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AFC4" w14:textId="77777777" w:rsidR="00530DA7" w:rsidRDefault="006D43AE">
      <w:pPr>
        <w:spacing w:after="60"/>
        <w:jc w:val="center"/>
      </w:pPr>
      <w:r>
        <w:rPr>
          <w:b/>
          <w:bCs/>
          <w:color w:val="1A1A2E"/>
          <w:sz w:val="36"/>
          <w:szCs w:val="36"/>
        </w:rPr>
        <w:t>ПУБЛИЧНАЯ ОФЕРТА</w:t>
      </w:r>
    </w:p>
    <w:p w14:paraId="699EE3A4" w14:textId="77777777" w:rsidR="00530DA7" w:rsidRDefault="006D43AE">
      <w:pPr>
        <w:spacing w:after="60"/>
        <w:jc w:val="center"/>
      </w:pPr>
      <w:r>
        <w:rPr>
          <w:color w:val="555555"/>
          <w:sz w:val="24"/>
          <w:szCs w:val="24"/>
        </w:rPr>
        <w:t>на оказание услуг доступа к VPN-сервису</w:t>
      </w:r>
    </w:p>
    <w:p w14:paraId="0F900B15" w14:textId="77777777" w:rsidR="00530DA7" w:rsidRDefault="006D43AE">
      <w:pPr>
        <w:spacing w:after="240"/>
        <w:jc w:val="center"/>
      </w:pPr>
      <w:proofErr w:type="spellStart"/>
      <w:r>
        <w:rPr>
          <w:color w:val="888888"/>
          <w:sz w:val="20"/>
          <w:szCs w:val="20"/>
        </w:rPr>
        <w:t>LeftVPN</w:t>
      </w:r>
      <w:proofErr w:type="spellEnd"/>
      <w:r>
        <w:rPr>
          <w:color w:val="888888"/>
          <w:sz w:val="20"/>
          <w:szCs w:val="20"/>
        </w:rPr>
        <w:t xml:space="preserve"> | </w:t>
      </w:r>
      <w:proofErr w:type="spellStart"/>
      <w:proofErr w:type="gramStart"/>
      <w:r>
        <w:rPr>
          <w:color w:val="888888"/>
          <w:sz w:val="20"/>
          <w:szCs w:val="20"/>
        </w:rPr>
        <w:t>leftvpn.online</w:t>
      </w:r>
      <w:proofErr w:type="spellEnd"/>
      <w:proofErr w:type="gramEnd"/>
      <w:r>
        <w:rPr>
          <w:color w:val="888888"/>
          <w:sz w:val="20"/>
          <w:szCs w:val="20"/>
        </w:rPr>
        <w:t xml:space="preserve"> | Редакция от 02.06.2026</w:t>
      </w:r>
    </w:p>
    <w:p w14:paraId="2405EBD0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12345379" w14:textId="77777777" w:rsidR="00530DA7" w:rsidRDefault="006D43AE">
      <w:pPr>
        <w:pStyle w:val="1"/>
      </w:pPr>
      <w:r>
        <w:t>1. Общие положения</w:t>
      </w:r>
    </w:p>
    <w:p w14:paraId="7C72F250" w14:textId="77777777" w:rsidR="00530DA7" w:rsidRDefault="006D43AE">
      <w:pPr>
        <w:spacing w:before="60" w:after="60"/>
        <w:jc w:val="both"/>
      </w:pPr>
      <w:r>
        <w:t xml:space="preserve">Настоящий документ является публичной офертой физического лица, осуществляющего деятельность в статусе самозанятого (далее — «Исполнитель»), и адресован любому дееспособному физическому лицу, желающему воспользоваться услугами VPN-сервиса </w:t>
      </w:r>
      <w:proofErr w:type="spellStart"/>
      <w:r>
        <w:t>LeftVPN</w:t>
      </w:r>
      <w:proofErr w:type="spellEnd"/>
      <w:r>
        <w:t xml:space="preserve"> (далее — </w:t>
      </w:r>
      <w:r>
        <w:t>«Пользователь»).</w:t>
      </w:r>
    </w:p>
    <w:p w14:paraId="60C6F174" w14:textId="77777777" w:rsidR="00530DA7" w:rsidRDefault="006D43AE">
      <w:pPr>
        <w:spacing w:before="60" w:after="60"/>
        <w:jc w:val="both"/>
      </w:pPr>
      <w:r>
        <w:t xml:space="preserve">Совершение акцепта настоящей оферты — оплата услуги через </w:t>
      </w:r>
      <w:proofErr w:type="spellStart"/>
      <w:r>
        <w:t>Telegram</w:t>
      </w:r>
      <w:proofErr w:type="spellEnd"/>
      <w:r>
        <w:t>-бот сервиса — означает полное и безоговорочное принятие Пользователем всех условий, изложенных ниже (статья 438 ГК РФ).</w:t>
      </w:r>
    </w:p>
    <w:p w14:paraId="4B29DBDC" w14:textId="77777777" w:rsidR="00530DA7" w:rsidRDefault="006D43AE">
      <w:pPr>
        <w:spacing w:before="60" w:after="60"/>
        <w:jc w:val="both"/>
      </w:pPr>
      <w:r>
        <w:t>Актуальная редакция оферты всегда доступна на сайте:</w:t>
      </w:r>
      <w:r>
        <w:t xml:space="preserve"> https://leftvpn.online</w:t>
      </w:r>
    </w:p>
    <w:p w14:paraId="1FE47645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1A99E566" w14:textId="77777777" w:rsidR="00530DA7" w:rsidRDefault="006D43AE">
      <w:pPr>
        <w:pStyle w:val="1"/>
      </w:pPr>
      <w:r>
        <w:t>2. Термины и определения</w:t>
      </w:r>
    </w:p>
    <w:p w14:paraId="1D02339A" w14:textId="77777777" w:rsidR="00530DA7" w:rsidRDefault="006D43AE">
      <w:pPr>
        <w:spacing w:before="60" w:after="60"/>
      </w:pPr>
      <w:r>
        <w:rPr>
          <w:b/>
          <w:bCs/>
        </w:rPr>
        <w:t xml:space="preserve">Сервис — </w:t>
      </w:r>
      <w:r>
        <w:t xml:space="preserve">программно-аппаратный комплекс </w:t>
      </w:r>
      <w:proofErr w:type="spellStart"/>
      <w:r>
        <w:t>LeftVPN</w:t>
      </w:r>
      <w:proofErr w:type="spellEnd"/>
      <w:r>
        <w:t>, предоставляющий Пользователю зашифрованный канал передачи данных через серверы Исполнителя.</w:t>
      </w:r>
    </w:p>
    <w:p w14:paraId="78826199" w14:textId="77777777" w:rsidR="00530DA7" w:rsidRDefault="006D43AE">
      <w:pPr>
        <w:spacing w:before="60" w:after="60"/>
      </w:pPr>
      <w:r>
        <w:rPr>
          <w:b/>
          <w:bCs/>
        </w:rPr>
        <w:t xml:space="preserve">Подписка — </w:t>
      </w:r>
      <w:r>
        <w:t>оплаченный период доступа к Сервису определённой продо</w:t>
      </w:r>
      <w:r>
        <w:t>лжительности.</w:t>
      </w:r>
    </w:p>
    <w:p w14:paraId="3CE735CD" w14:textId="77777777" w:rsidR="00530DA7" w:rsidRDefault="006D43AE">
      <w:pPr>
        <w:spacing w:before="60" w:after="60"/>
      </w:pPr>
      <w:r>
        <w:rPr>
          <w:b/>
          <w:bCs/>
        </w:rPr>
        <w:t xml:space="preserve">Конфигурация (ключ) — </w:t>
      </w:r>
      <w:r>
        <w:t>персональная ссылка или файл-конфиг для подключения через совместимые приложения (</w:t>
      </w:r>
      <w:proofErr w:type="spellStart"/>
      <w:r>
        <w:t>Happ</w:t>
      </w:r>
      <w:proofErr w:type="spellEnd"/>
      <w:r>
        <w:t xml:space="preserve">, v2rayNG, </w:t>
      </w:r>
      <w:proofErr w:type="spellStart"/>
      <w:r>
        <w:t>Streisand</w:t>
      </w:r>
      <w:proofErr w:type="spellEnd"/>
      <w:r>
        <w:t xml:space="preserve"> и аналогичные).</w:t>
      </w:r>
    </w:p>
    <w:p w14:paraId="0D07BFD5" w14:textId="77777777" w:rsidR="00530DA7" w:rsidRDefault="006D43AE">
      <w:pPr>
        <w:spacing w:before="60" w:after="60"/>
      </w:pPr>
      <w:proofErr w:type="spellStart"/>
      <w:r>
        <w:rPr>
          <w:b/>
          <w:bCs/>
        </w:rPr>
        <w:t>Telegram</w:t>
      </w:r>
      <w:proofErr w:type="spellEnd"/>
      <w:r>
        <w:rPr>
          <w:b/>
          <w:bCs/>
        </w:rPr>
        <w:t xml:space="preserve">-бот — </w:t>
      </w:r>
      <w:r>
        <w:t>официальный бот Исполнителя, через который осуществляются оплата и выдача конфигур</w:t>
      </w:r>
      <w:r>
        <w:t>ации.</w:t>
      </w:r>
    </w:p>
    <w:p w14:paraId="7D57175B" w14:textId="77777777" w:rsidR="00530DA7" w:rsidRDefault="006D43AE">
      <w:pPr>
        <w:spacing w:before="60" w:after="60"/>
      </w:pPr>
      <w:r>
        <w:rPr>
          <w:b/>
          <w:bCs/>
        </w:rPr>
        <w:t xml:space="preserve">Акцепт — </w:t>
      </w:r>
      <w:r>
        <w:t>факт оплаты услуги Пользователем.</w:t>
      </w:r>
    </w:p>
    <w:p w14:paraId="1127FB1E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45D96785" w14:textId="77777777" w:rsidR="00530DA7" w:rsidRDefault="006D43AE">
      <w:pPr>
        <w:pStyle w:val="1"/>
      </w:pPr>
      <w:r>
        <w:t>3. Предмет договора</w:t>
      </w:r>
    </w:p>
    <w:p w14:paraId="406526F1" w14:textId="77777777" w:rsidR="00530DA7" w:rsidRDefault="006D43AE">
      <w:pPr>
        <w:spacing w:before="60" w:after="60"/>
        <w:jc w:val="both"/>
      </w:pPr>
      <w:r>
        <w:t xml:space="preserve">3.1. Исполнитель обязуется за вознаграждение предоставить Пользователю доступ к VPN-сервису </w:t>
      </w:r>
      <w:proofErr w:type="spellStart"/>
      <w:r>
        <w:t>LeftVPN</w:t>
      </w:r>
      <w:proofErr w:type="spellEnd"/>
      <w:r>
        <w:t xml:space="preserve"> на оплаченный период: выдать персональную конфигурацию и обеспечить техническую возмож</w:t>
      </w:r>
      <w:r>
        <w:t>ность её использования.</w:t>
      </w:r>
    </w:p>
    <w:p w14:paraId="0393CC4A" w14:textId="77777777" w:rsidR="00530DA7" w:rsidRDefault="006D43AE">
      <w:pPr>
        <w:spacing w:before="60" w:after="60"/>
        <w:jc w:val="both"/>
      </w:pPr>
      <w:r>
        <w:t xml:space="preserve">3.2. Услуга считается оказанной с момента выдачи Пользователю конфигурации (ссылки/файла) в </w:t>
      </w:r>
      <w:proofErr w:type="spellStart"/>
      <w:r>
        <w:t>Telegram</w:t>
      </w:r>
      <w:proofErr w:type="spellEnd"/>
      <w:r>
        <w:t>-боте.</w:t>
      </w:r>
    </w:p>
    <w:p w14:paraId="5810D31A" w14:textId="77777777" w:rsidR="00530DA7" w:rsidRDefault="006D43AE">
      <w:pPr>
        <w:spacing w:before="60" w:after="60"/>
        <w:jc w:val="both"/>
      </w:pPr>
      <w:r>
        <w:t>3.3. Исполнитель не оказывает услуги телематической связи в смысле Федерального закона «О связи» и не является оператором свя</w:t>
      </w:r>
      <w:r>
        <w:t>зи.</w:t>
      </w:r>
    </w:p>
    <w:p w14:paraId="187F6A55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6B1F0935" w14:textId="77777777" w:rsidR="00530DA7" w:rsidRDefault="006D43AE">
      <w:pPr>
        <w:pStyle w:val="1"/>
      </w:pPr>
      <w:r>
        <w:t>4. Порядок оказания услуги</w:t>
      </w:r>
    </w:p>
    <w:p w14:paraId="20B1174A" w14:textId="77777777" w:rsidR="00530DA7" w:rsidRDefault="006D43AE">
      <w:pPr>
        <w:spacing w:before="60" w:after="60"/>
        <w:jc w:val="both"/>
      </w:pPr>
      <w:r>
        <w:t xml:space="preserve">4.1. Пользователь обращается к </w:t>
      </w:r>
      <w:proofErr w:type="spellStart"/>
      <w:r>
        <w:t>Telegram</w:t>
      </w:r>
      <w:proofErr w:type="spellEnd"/>
      <w:r>
        <w:t>-боту сервиса, выбирает тарифный план и производит оплату.</w:t>
      </w:r>
    </w:p>
    <w:p w14:paraId="44D72E0D" w14:textId="77777777" w:rsidR="00530DA7" w:rsidRDefault="006D43AE">
      <w:pPr>
        <w:spacing w:before="60" w:after="60"/>
        <w:jc w:val="both"/>
      </w:pPr>
      <w:r>
        <w:t>4.2. После подтверждения платежа бот автоматически выдаёт персональную конфигурацию. Срок выдачи — не более 15 минут с момента</w:t>
      </w:r>
      <w:r>
        <w:t xml:space="preserve"> поступления оплаты. </w:t>
      </w:r>
      <w:r>
        <w:lastRenderedPageBreak/>
        <w:t>В случае задержки Пользователь вправе обратиться в поддержку: @leftvpn_support или screenshottee@gmail.com.</w:t>
      </w:r>
    </w:p>
    <w:p w14:paraId="0E0E7D18" w14:textId="77777777" w:rsidR="00530DA7" w:rsidRDefault="006D43AE">
      <w:pPr>
        <w:spacing w:before="60" w:after="60"/>
        <w:jc w:val="both"/>
      </w:pPr>
      <w:r>
        <w:t xml:space="preserve">4.3. Конфигурация предназначена для использования в приложениях, поддерживающих соответствующий протокол: </w:t>
      </w:r>
      <w:proofErr w:type="spellStart"/>
      <w:r>
        <w:t>Happ</w:t>
      </w:r>
      <w:proofErr w:type="spellEnd"/>
      <w:r>
        <w:t xml:space="preserve">, v2rayNG, </w:t>
      </w:r>
      <w:proofErr w:type="spellStart"/>
      <w:r>
        <w:t>Streisand</w:t>
      </w:r>
      <w:proofErr w:type="spellEnd"/>
      <w:r>
        <w:t xml:space="preserve"> и аналогичных.</w:t>
      </w:r>
    </w:p>
    <w:p w14:paraId="5CE1C96C" w14:textId="77777777" w:rsidR="00530DA7" w:rsidRDefault="006D43AE">
      <w:pPr>
        <w:spacing w:before="60" w:after="60"/>
        <w:jc w:val="both"/>
      </w:pPr>
      <w:r>
        <w:t>4.4. Одна конфигурация может использоваться на не более чем 2 (двух) устройствах одновременно, если иное не ук</w:t>
      </w:r>
      <w:r>
        <w:t>азано в тарифном плане.</w:t>
      </w:r>
    </w:p>
    <w:p w14:paraId="5CF92DEB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5E63699C" w14:textId="77777777" w:rsidR="00530DA7" w:rsidRDefault="006D43AE">
      <w:pPr>
        <w:pStyle w:val="1"/>
      </w:pPr>
      <w:r>
        <w:t>5. Стоимость и порядок оплаты</w:t>
      </w:r>
    </w:p>
    <w:p w14:paraId="26D76C53" w14:textId="77777777" w:rsidR="00530DA7" w:rsidRDefault="006D43AE">
      <w:pPr>
        <w:spacing w:before="60" w:after="60"/>
        <w:jc w:val="both"/>
      </w:pPr>
      <w:r>
        <w:t xml:space="preserve">5.1. Стоимость услуг определяется действующим прейскурантом, опубликованным в </w:t>
      </w:r>
      <w:proofErr w:type="spellStart"/>
      <w:r>
        <w:t>Telegram</w:t>
      </w:r>
      <w:proofErr w:type="spellEnd"/>
      <w:r>
        <w:t xml:space="preserve">-боте и/или на сайте </w:t>
      </w:r>
      <w:proofErr w:type="spellStart"/>
      <w:proofErr w:type="gramStart"/>
      <w:r>
        <w:t>leftvpn.online</w:t>
      </w:r>
      <w:proofErr w:type="spellEnd"/>
      <w:proofErr w:type="gramEnd"/>
      <w:r>
        <w:t>.</w:t>
      </w:r>
    </w:p>
    <w:p w14:paraId="31638026" w14:textId="77777777" w:rsidR="00530DA7" w:rsidRDefault="006D43AE">
      <w:pPr>
        <w:spacing w:before="60" w:after="60"/>
        <w:jc w:val="both"/>
      </w:pPr>
      <w:r>
        <w:t xml:space="preserve">5.2. Оплата производится исключительно через </w:t>
      </w:r>
      <w:proofErr w:type="spellStart"/>
      <w:r>
        <w:t>Telegram</w:t>
      </w:r>
      <w:proofErr w:type="spellEnd"/>
      <w:r>
        <w:t>-бот. Принимаемые платёжн</w:t>
      </w:r>
      <w:r>
        <w:t>ые методы указаны непосредственно в боте.</w:t>
      </w:r>
    </w:p>
    <w:p w14:paraId="5137FD08" w14:textId="77777777" w:rsidR="00530DA7" w:rsidRDefault="006D43AE">
      <w:pPr>
        <w:spacing w:before="60" w:after="60"/>
        <w:jc w:val="both"/>
      </w:pPr>
      <w:r>
        <w:t>5.3. Все цены указаны в российских рублях и включают все применимые налоги (Исполнитель применяет специальный налоговый режим «Налог на профессиональный доход»).</w:t>
      </w:r>
    </w:p>
    <w:p w14:paraId="6BF303D4" w14:textId="77777777" w:rsidR="00530DA7" w:rsidRDefault="006D43AE">
      <w:pPr>
        <w:spacing w:before="60" w:after="60"/>
        <w:jc w:val="both"/>
      </w:pPr>
      <w:r>
        <w:t>5.4. Подписка активируется с момента выдачи конфигур</w:t>
      </w:r>
      <w:r>
        <w:t>ации и не продлевается автоматически, если иное не предусмотрено выбранным тарифом.</w:t>
      </w:r>
    </w:p>
    <w:p w14:paraId="64E6D9BE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073C4670" w14:textId="77777777" w:rsidR="00530DA7" w:rsidRDefault="006D43AE">
      <w:pPr>
        <w:pStyle w:val="1"/>
      </w:pPr>
      <w:r>
        <w:t>6. Возврат денежных средств</w:t>
      </w:r>
    </w:p>
    <w:p w14:paraId="2E66E632" w14:textId="77777777" w:rsidR="00530DA7" w:rsidRDefault="006D43AE">
      <w:pPr>
        <w:spacing w:before="60" w:after="60"/>
        <w:jc w:val="both"/>
      </w:pPr>
      <w:r>
        <w:t>6.1. В соответствии с пунктом 1 статьи 25 Закона РФ «О защите прав потребителей» и статьёй 782 ГК РФ, с учётом характера оказываемой услуги, возврат денежных средств после активации Подписки (выдачи конфигурации) не производится.</w:t>
      </w:r>
    </w:p>
    <w:p w14:paraId="3C99C5C9" w14:textId="77777777" w:rsidR="00530DA7" w:rsidRDefault="006D43AE">
      <w:pPr>
        <w:spacing w:before="60" w:after="60"/>
        <w:jc w:val="both"/>
      </w:pPr>
      <w:r>
        <w:t>6.2. Исключение составляют</w:t>
      </w:r>
      <w:r>
        <w:t xml:space="preserve"> случаи, когда Сервис был недоступен по вине Исполнителя более 72 (семидесяти двух) часов подряд в течение оплаченного периода. В этом случае Пользователь вправе потребовать пропорционального продления Подписки либо частичного возврата средств за период не</w:t>
      </w:r>
      <w:r>
        <w:t>доступности.</w:t>
      </w:r>
    </w:p>
    <w:p w14:paraId="72457DA4" w14:textId="77777777" w:rsidR="00530DA7" w:rsidRDefault="006D43AE">
      <w:pPr>
        <w:spacing w:before="60" w:after="60"/>
        <w:jc w:val="both"/>
      </w:pPr>
      <w:r>
        <w:t xml:space="preserve">6.3. Для обращения по вопросу компенсации Пользователь направляет запрос в службу поддержки: </w:t>
      </w:r>
      <w:proofErr w:type="spellStart"/>
      <w:r>
        <w:t>Telegram</w:t>
      </w:r>
      <w:proofErr w:type="spellEnd"/>
      <w:r>
        <w:t xml:space="preserve"> @leftvpn_support или электронная почта screenshottee@gmail.com. В обращении необходимо указать период и описание проблемы.</w:t>
      </w:r>
    </w:p>
    <w:p w14:paraId="6EF203AC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5583CA81" w14:textId="77777777" w:rsidR="00530DA7" w:rsidRDefault="006D43AE">
      <w:pPr>
        <w:pStyle w:val="1"/>
      </w:pPr>
      <w:r>
        <w:t>7. Права и обязан</w:t>
      </w:r>
      <w:r>
        <w:t>ности сторон</w:t>
      </w:r>
    </w:p>
    <w:p w14:paraId="3BFC9BCB" w14:textId="77777777" w:rsidR="00530DA7" w:rsidRDefault="006D43AE">
      <w:pPr>
        <w:pStyle w:val="2"/>
      </w:pPr>
      <w:r>
        <w:t>7.1. Исполнитель обязуется:</w:t>
      </w:r>
    </w:p>
    <w:p w14:paraId="64F187EC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обеспечивать доступность Сервиса не менее 70% времени в течение оплаченного периода;</w:t>
      </w:r>
    </w:p>
    <w:p w14:paraId="20F84606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не хранить и не передавать третьим лицам содержимое трафика Пользователя;</w:t>
      </w:r>
    </w:p>
    <w:p w14:paraId="6FA30D1F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 xml:space="preserve">уведомлять Пользователей о плановых технических работах </w:t>
      </w:r>
      <w:r>
        <w:t xml:space="preserve">не менее чем за 24 часа через официальный </w:t>
      </w:r>
      <w:proofErr w:type="spellStart"/>
      <w:r>
        <w:t>Telegram</w:t>
      </w:r>
      <w:proofErr w:type="spellEnd"/>
      <w:r>
        <w:t>-канал @leftvpn_official;</w:t>
      </w:r>
    </w:p>
    <w:p w14:paraId="5D3B6043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своевременно обрабатывать обращения в поддержку.</w:t>
      </w:r>
    </w:p>
    <w:p w14:paraId="49E8C9E0" w14:textId="77777777" w:rsidR="00530DA7" w:rsidRDefault="006D43AE">
      <w:pPr>
        <w:pStyle w:val="2"/>
      </w:pPr>
      <w:r>
        <w:t>7.2. Пользователь обязуется:</w:t>
      </w:r>
    </w:p>
    <w:p w14:paraId="0295608F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lastRenderedPageBreak/>
        <w:t>использовать Сервис исключительно в законных целях и в соответствии с законодательством Российской Фед</w:t>
      </w:r>
      <w:r>
        <w:t>ерации и страны фактического нахождения;</w:t>
      </w:r>
    </w:p>
    <w:p w14:paraId="37A5FAAF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не передавать конфигурацию третьим лицам, не перепродавать и не публиковать её в открытом доступе;</w:t>
      </w:r>
    </w:p>
    <w:p w14:paraId="758ECFE9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 xml:space="preserve">не использовать Сервис для рассылки спама, </w:t>
      </w:r>
      <w:proofErr w:type="spellStart"/>
      <w:r>
        <w:t>DDoS</w:t>
      </w:r>
      <w:proofErr w:type="spellEnd"/>
      <w:r>
        <w:t>-атак, распространения вредоносного программного обеспечения, нарушен</w:t>
      </w:r>
      <w:r>
        <w:t>ия авторских прав, а также любой иной противоправной деятельности;</w:t>
      </w:r>
    </w:p>
    <w:p w14:paraId="02CB014E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не предпринимать попыток взлома или дестабилизации инфраструктуры Сервиса.</w:t>
      </w:r>
    </w:p>
    <w:p w14:paraId="40FDB0ED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5F7958A7" w14:textId="77777777" w:rsidR="00530DA7" w:rsidRDefault="006D43AE">
      <w:pPr>
        <w:pStyle w:val="1"/>
      </w:pPr>
      <w:r>
        <w:t>8. Ограничение ответственности</w:t>
      </w:r>
    </w:p>
    <w:p w14:paraId="4D4AE65E" w14:textId="77777777" w:rsidR="00530DA7" w:rsidRDefault="006D43AE">
      <w:pPr>
        <w:spacing w:before="60" w:after="60"/>
        <w:jc w:val="both"/>
      </w:pPr>
      <w:r>
        <w:t>8.1. Исполнитель не несёт ответственности за:</w:t>
      </w:r>
    </w:p>
    <w:p w14:paraId="4D748CF9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невозможность использования Сервиса, вызванную действиями или бездействием самого Пользователя, его провайдера или производителя устройства;</w:t>
      </w:r>
    </w:p>
    <w:p w14:paraId="0B510AB8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перебои, обусловленные обстоятельствами непреодолимой силы: действиям</w:t>
      </w:r>
      <w:r>
        <w:t>и регуляторов, блокировками на уровне сети передачи данных, авариями у операторов связи и иными событиями вне разумного контроля Исполнителя;</w:t>
      </w:r>
    </w:p>
    <w:p w14:paraId="3F14FBA7" w14:textId="77777777" w:rsidR="00530DA7" w:rsidRDefault="006D43AE">
      <w:pPr>
        <w:pStyle w:val="a4"/>
        <w:numPr>
          <w:ilvl w:val="0"/>
          <w:numId w:val="2"/>
        </w:numPr>
        <w:spacing w:before="40" w:after="40"/>
      </w:pPr>
      <w:r>
        <w:t>косвенные убытки, упущенную выгоду или иной ущерб, возникший у Пользователя в связи с использованием или невозможн</w:t>
      </w:r>
      <w:r>
        <w:t>остью использования Сервиса.</w:t>
      </w:r>
    </w:p>
    <w:p w14:paraId="23070219" w14:textId="77777777" w:rsidR="00530DA7" w:rsidRDefault="006D43AE">
      <w:pPr>
        <w:spacing w:before="60" w:after="60"/>
        <w:jc w:val="both"/>
      </w:pPr>
      <w:r>
        <w:t>8.2. Совокупная ответственность Исполнителя по настоящему договору ограничена стоимостью оплаченной Пользователем Подписки.</w:t>
      </w:r>
    </w:p>
    <w:p w14:paraId="5EE8370C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0D94A985" w14:textId="77777777" w:rsidR="00530DA7" w:rsidRDefault="006D43AE">
      <w:pPr>
        <w:pStyle w:val="1"/>
      </w:pPr>
      <w:r>
        <w:t>9. Персональные данные и конфиденциальность</w:t>
      </w:r>
    </w:p>
    <w:p w14:paraId="1B3804D9" w14:textId="77777777" w:rsidR="00530DA7" w:rsidRDefault="006D43AE">
      <w:pPr>
        <w:spacing w:before="60" w:after="60"/>
        <w:jc w:val="both"/>
      </w:pPr>
      <w:r>
        <w:t xml:space="preserve">9.1. При использовании </w:t>
      </w:r>
      <w:proofErr w:type="spellStart"/>
      <w:r>
        <w:t>Telegram</w:t>
      </w:r>
      <w:proofErr w:type="spellEnd"/>
      <w:r>
        <w:t xml:space="preserve">-бота Исполнитель получает </w:t>
      </w:r>
      <w:r>
        <w:t xml:space="preserve">только технически необходимые данные: </w:t>
      </w:r>
      <w:proofErr w:type="spellStart"/>
      <w:r>
        <w:t>Telegram</w:t>
      </w:r>
      <w:proofErr w:type="spellEnd"/>
      <w:r>
        <w:t xml:space="preserve"> User ID, имя пользователя (если указано) и факт совершения платежа. Иные персональные данные Пользователя не собираются.</w:t>
      </w:r>
    </w:p>
    <w:p w14:paraId="4F1EAEC8" w14:textId="77777777" w:rsidR="00530DA7" w:rsidRDefault="006D43AE">
      <w:pPr>
        <w:spacing w:before="60" w:after="60"/>
        <w:jc w:val="both"/>
      </w:pPr>
      <w:r>
        <w:t xml:space="preserve">9.2. Исполнитель не ведёт </w:t>
      </w:r>
      <w:proofErr w:type="spellStart"/>
      <w:r>
        <w:t>логи</w:t>
      </w:r>
      <w:proofErr w:type="spellEnd"/>
      <w:r>
        <w:t xml:space="preserve"> сетевой активности Пользователя (посещённые сайты, переда</w:t>
      </w:r>
      <w:r>
        <w:t>ваемые данные).</w:t>
      </w:r>
    </w:p>
    <w:p w14:paraId="6724001A" w14:textId="77777777" w:rsidR="00530DA7" w:rsidRDefault="006D43AE">
      <w:pPr>
        <w:spacing w:before="60" w:after="60"/>
        <w:jc w:val="both"/>
      </w:pPr>
      <w:r>
        <w:t>9.3. Технические метаданные соединения (время подключения, объём трафика) могут сохраняться в агрегированном виде исключительно в целях поддержания качества Сервиса и не передаются третьим лицам, за исключением случаев, прямо предусмотренны</w:t>
      </w:r>
      <w:r>
        <w:t>х законодательством Российской Федерации.</w:t>
      </w:r>
    </w:p>
    <w:p w14:paraId="6B24D04A" w14:textId="77777777" w:rsidR="00530DA7" w:rsidRDefault="006D43AE">
      <w:pPr>
        <w:spacing w:before="60" w:after="60"/>
        <w:jc w:val="both"/>
      </w:pPr>
      <w:r>
        <w:t>9.4. Обработка данных осуществляется на основании статьи 6 Федерального закона от 27.07.2006 № 152-ФЗ «О персональных данных».</w:t>
      </w:r>
    </w:p>
    <w:p w14:paraId="7E57A7D5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03CE8773" w14:textId="77777777" w:rsidR="00530DA7" w:rsidRDefault="006D43AE">
      <w:pPr>
        <w:pStyle w:val="1"/>
      </w:pPr>
      <w:r>
        <w:t>10. Прекращение доступа</w:t>
      </w:r>
    </w:p>
    <w:p w14:paraId="252EFE00" w14:textId="77777777" w:rsidR="00530DA7" w:rsidRDefault="006D43AE">
      <w:pPr>
        <w:spacing w:before="60" w:after="60"/>
        <w:jc w:val="both"/>
      </w:pPr>
      <w:r>
        <w:t>10.1. Исполнитель вправе немедленно заблокировать конфигурацию</w:t>
      </w:r>
      <w:r>
        <w:t xml:space="preserve"> Пользователя без возврата средств при нарушении пункта 7.2 настоящей оферты.</w:t>
      </w:r>
    </w:p>
    <w:p w14:paraId="16D31AD2" w14:textId="77777777" w:rsidR="00530DA7" w:rsidRDefault="006D43AE">
      <w:pPr>
        <w:spacing w:before="60" w:after="60"/>
        <w:jc w:val="both"/>
      </w:pPr>
      <w:r>
        <w:t>10.2. По истечении оплаченного периода конфигурация деактивируется автоматически.</w:t>
      </w:r>
    </w:p>
    <w:p w14:paraId="3BB8B571" w14:textId="77777777" w:rsidR="00530DA7" w:rsidRDefault="006D43AE">
      <w:pPr>
        <w:spacing w:before="60" w:after="60"/>
        <w:jc w:val="both"/>
      </w:pPr>
      <w:r>
        <w:lastRenderedPageBreak/>
        <w:t>10.3. Пользователь вправе прекратить использование Сервиса в любой момент. Досрочное прекращение</w:t>
      </w:r>
      <w:r>
        <w:t xml:space="preserve"> не влечёт возврата средств за неиспользованный период, за исключением случаев, предусмотренных разделом 6.</w:t>
      </w:r>
    </w:p>
    <w:p w14:paraId="38159102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2E68D537" w14:textId="77777777" w:rsidR="00530DA7" w:rsidRDefault="006D43AE">
      <w:pPr>
        <w:pStyle w:val="1"/>
      </w:pPr>
      <w:r>
        <w:t>11. Изменение условий оферты</w:t>
      </w:r>
    </w:p>
    <w:p w14:paraId="06C87082" w14:textId="77777777" w:rsidR="00530DA7" w:rsidRDefault="006D43AE">
      <w:pPr>
        <w:spacing w:before="60" w:after="60"/>
        <w:jc w:val="both"/>
      </w:pPr>
      <w:r>
        <w:t xml:space="preserve">11.1. Исполнитель вправе в одностороннем порядке изменять условия настоящей оферты, публикуя новую редакцию на сайте </w:t>
      </w:r>
      <w:proofErr w:type="spellStart"/>
      <w:proofErr w:type="gramStart"/>
      <w:r>
        <w:t>l</w:t>
      </w:r>
      <w:r>
        <w:t>eftvpn.online</w:t>
      </w:r>
      <w:proofErr w:type="spellEnd"/>
      <w:proofErr w:type="gramEnd"/>
      <w:r>
        <w:t xml:space="preserve">. Уведомление о существенных изменениях направляется через официальный </w:t>
      </w:r>
      <w:proofErr w:type="spellStart"/>
      <w:r>
        <w:t>Telegram</w:t>
      </w:r>
      <w:proofErr w:type="spellEnd"/>
      <w:r>
        <w:t>-канал @leftvpn_official.</w:t>
      </w:r>
    </w:p>
    <w:p w14:paraId="5290D051" w14:textId="77777777" w:rsidR="00530DA7" w:rsidRDefault="006D43AE">
      <w:pPr>
        <w:spacing w:before="60" w:after="60"/>
        <w:jc w:val="both"/>
      </w:pPr>
      <w:r>
        <w:t>11.2. Продолжение использования Сервиса после даты вступления изменений в силу означает согласие Пользователя с новой редакцией оферты.</w:t>
      </w:r>
    </w:p>
    <w:p w14:paraId="189489E5" w14:textId="77777777" w:rsidR="00530DA7" w:rsidRDefault="006D43AE">
      <w:pPr>
        <w:spacing w:before="60" w:after="60"/>
        <w:jc w:val="both"/>
      </w:pPr>
      <w:r>
        <w:t>11</w:t>
      </w:r>
      <w:r>
        <w:t>.3. Изменения вступают в силу через 5 (пять) календарных дней с момента публикации, если иной срок не указан в уведомлении.</w:t>
      </w:r>
    </w:p>
    <w:p w14:paraId="157AE133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261E0E30" w14:textId="77777777" w:rsidR="00530DA7" w:rsidRDefault="006D43AE">
      <w:pPr>
        <w:pStyle w:val="1"/>
      </w:pPr>
      <w:r>
        <w:t>12. Применимое право и порядок разрешения споров</w:t>
      </w:r>
    </w:p>
    <w:p w14:paraId="6A1304CD" w14:textId="77777777" w:rsidR="00530DA7" w:rsidRDefault="006D43AE">
      <w:pPr>
        <w:spacing w:before="60" w:after="60"/>
        <w:jc w:val="both"/>
      </w:pPr>
      <w:r>
        <w:t>12.1. Настоящий договор регулируется законодательством Российской Федерации.</w:t>
      </w:r>
    </w:p>
    <w:p w14:paraId="76AC239B" w14:textId="77777777" w:rsidR="00530DA7" w:rsidRDefault="006D43AE">
      <w:pPr>
        <w:spacing w:before="60" w:after="60"/>
        <w:jc w:val="both"/>
      </w:pPr>
      <w:r>
        <w:t xml:space="preserve">12.2. Все споры разрешаются путём переговоров. Претензия направляется Исполнителю по электронной почте screenshottee@gmail.com или через </w:t>
      </w:r>
      <w:proofErr w:type="spellStart"/>
      <w:r>
        <w:t>Telegram</w:t>
      </w:r>
      <w:proofErr w:type="spellEnd"/>
      <w:r>
        <w:t xml:space="preserve">-поддержку @leftvpn_support; срок </w:t>
      </w:r>
      <w:r>
        <w:t>ответа — 10 (десять) рабочих дней.</w:t>
      </w:r>
    </w:p>
    <w:p w14:paraId="44DEEA2B" w14:textId="77777777" w:rsidR="00530DA7" w:rsidRDefault="006D43AE">
      <w:pPr>
        <w:spacing w:before="60" w:after="60"/>
        <w:jc w:val="both"/>
      </w:pPr>
      <w:r>
        <w:t>12.3. При невозможности урегулирования спора в досудебном порядке он передаётся на рассмотрение суда по месту нахождения Исполнителя либо по выбору Пользователя-потребителя (статья 29 ГПК РФ).</w:t>
      </w:r>
    </w:p>
    <w:p w14:paraId="36CA4D03" w14:textId="77777777" w:rsidR="00530DA7" w:rsidRDefault="00530DA7">
      <w:pPr>
        <w:pBdr>
          <w:bottom w:val="single" w:sz="4" w:space="1" w:color="CCCCCC"/>
        </w:pBdr>
        <w:spacing w:before="120" w:after="120"/>
      </w:pPr>
    </w:p>
    <w:p w14:paraId="09F93A52" w14:textId="77777777" w:rsidR="00530DA7" w:rsidRDefault="006D43AE">
      <w:pPr>
        <w:pStyle w:val="1"/>
      </w:pPr>
      <w:r>
        <w:t>13. Реквизиты исполнителя</w:t>
      </w:r>
    </w:p>
    <w:p w14:paraId="393F012E" w14:textId="77777777" w:rsidR="00530DA7" w:rsidRDefault="006D43AE">
      <w:pPr>
        <w:spacing w:before="60" w:after="60"/>
      </w:pPr>
      <w:r>
        <w:rPr>
          <w:b/>
          <w:bCs/>
        </w:rPr>
        <w:t>Н</w:t>
      </w:r>
      <w:r>
        <w:rPr>
          <w:b/>
          <w:bCs/>
        </w:rPr>
        <w:t xml:space="preserve">аименование: </w:t>
      </w:r>
      <w:r>
        <w:t>Физическое лицо, применяющее специальный налоговый режим «Налог на профессиональный доход»</w:t>
      </w:r>
    </w:p>
    <w:p w14:paraId="411D0DB0" w14:textId="77777777" w:rsidR="00530DA7" w:rsidRDefault="006D43AE">
      <w:pPr>
        <w:spacing w:before="60" w:after="60"/>
      </w:pPr>
      <w:r>
        <w:rPr>
          <w:b/>
          <w:bCs/>
        </w:rPr>
        <w:t xml:space="preserve">Сайт: </w:t>
      </w:r>
      <w:r>
        <w:t>https://leftvpn.online</w:t>
      </w:r>
    </w:p>
    <w:p w14:paraId="12A2F9D3" w14:textId="6AF76D11" w:rsidR="00530DA7" w:rsidRPr="00405D14" w:rsidRDefault="006D43AE">
      <w:pPr>
        <w:spacing w:before="60" w:after="60"/>
        <w:rPr>
          <w:lang w:val="en-US"/>
        </w:rPr>
      </w:pPr>
      <w:r w:rsidRPr="00405D14">
        <w:rPr>
          <w:b/>
          <w:bCs/>
          <w:lang w:val="en-US"/>
        </w:rPr>
        <w:t>Telegram-</w:t>
      </w:r>
      <w:r>
        <w:rPr>
          <w:b/>
          <w:bCs/>
        </w:rPr>
        <w:t>бот</w:t>
      </w:r>
      <w:r w:rsidRPr="00405D14">
        <w:rPr>
          <w:b/>
          <w:bCs/>
          <w:lang w:val="en-US"/>
        </w:rPr>
        <w:t xml:space="preserve">: </w:t>
      </w:r>
      <w:r w:rsidR="00405D14">
        <w:rPr>
          <w:lang w:val="en-US"/>
        </w:rPr>
        <w:t>@leftvpn_bot</w:t>
      </w:r>
    </w:p>
    <w:p w14:paraId="1156C1D0" w14:textId="77777777" w:rsidR="00530DA7" w:rsidRPr="00405D14" w:rsidRDefault="006D43AE">
      <w:pPr>
        <w:spacing w:before="60" w:after="60"/>
        <w:rPr>
          <w:lang w:val="en-US"/>
        </w:rPr>
      </w:pPr>
      <w:r>
        <w:rPr>
          <w:b/>
          <w:bCs/>
        </w:rPr>
        <w:t>Контактный</w:t>
      </w:r>
      <w:r w:rsidRPr="00405D14">
        <w:rPr>
          <w:b/>
          <w:bCs/>
          <w:lang w:val="en-US"/>
        </w:rPr>
        <w:t xml:space="preserve"> email: </w:t>
      </w:r>
      <w:r w:rsidRPr="00405D14">
        <w:rPr>
          <w:lang w:val="en-US"/>
        </w:rPr>
        <w:t>screenshottee@gmail.com</w:t>
      </w:r>
    </w:p>
    <w:p w14:paraId="4855F7D8" w14:textId="77777777" w:rsidR="00530DA7" w:rsidRDefault="006D43AE">
      <w:pPr>
        <w:spacing w:before="60" w:after="60"/>
      </w:pPr>
      <w:proofErr w:type="spellStart"/>
      <w:r>
        <w:rPr>
          <w:b/>
          <w:bCs/>
        </w:rPr>
        <w:t>Telegram</w:t>
      </w:r>
      <w:proofErr w:type="spellEnd"/>
      <w:r>
        <w:rPr>
          <w:b/>
          <w:bCs/>
        </w:rPr>
        <w:t xml:space="preserve">-поддержка: </w:t>
      </w:r>
      <w:r>
        <w:t>@leftvpn_support</w:t>
      </w:r>
    </w:p>
    <w:p w14:paraId="2511E48D" w14:textId="77777777" w:rsidR="00530DA7" w:rsidRDefault="006D43AE">
      <w:pPr>
        <w:spacing w:before="60" w:after="60"/>
      </w:pPr>
      <w:r>
        <w:t xml:space="preserve"> </w:t>
      </w:r>
    </w:p>
    <w:p w14:paraId="3A79A8D9" w14:textId="77777777" w:rsidR="00530DA7" w:rsidRDefault="006D43AE">
      <w:pPr>
        <w:pBdr>
          <w:top w:val="single" w:sz="4" w:space="6" w:color="CCCCCC"/>
        </w:pBdr>
        <w:spacing w:before="240"/>
        <w:jc w:val="center"/>
      </w:pPr>
      <w:r>
        <w:rPr>
          <w:i/>
          <w:iCs/>
          <w:color w:val="888888"/>
          <w:sz w:val="18"/>
          <w:szCs w:val="18"/>
        </w:rPr>
        <w:t>Настоящая публичная оферта вступает в силу с 02.06.2026</w:t>
      </w:r>
    </w:p>
    <w:p w14:paraId="684F6C70" w14:textId="77777777" w:rsidR="00530DA7" w:rsidRDefault="006D43AE">
      <w:pPr>
        <w:spacing w:before="40"/>
        <w:jc w:val="center"/>
      </w:pPr>
      <w:proofErr w:type="spellStart"/>
      <w:proofErr w:type="gramStart"/>
      <w:r>
        <w:rPr>
          <w:i/>
          <w:iCs/>
          <w:color w:val="888888"/>
          <w:sz w:val="18"/>
          <w:szCs w:val="18"/>
        </w:rPr>
        <w:t>leftvpn.online</w:t>
      </w:r>
      <w:proofErr w:type="spellEnd"/>
      <w:proofErr w:type="gramEnd"/>
    </w:p>
    <w:sectPr w:rsidR="00530DA7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3075"/>
    <w:multiLevelType w:val="hybridMultilevel"/>
    <w:tmpl w:val="52227B3E"/>
    <w:lvl w:ilvl="0" w:tplc="9F92311E">
      <w:start w:val="1"/>
      <w:numFmt w:val="bullet"/>
      <w:lvlText w:val="●"/>
      <w:lvlJc w:val="left"/>
      <w:pPr>
        <w:ind w:left="720" w:hanging="360"/>
      </w:pPr>
    </w:lvl>
    <w:lvl w:ilvl="1" w:tplc="BB1A49A4">
      <w:start w:val="1"/>
      <w:numFmt w:val="bullet"/>
      <w:lvlText w:val="○"/>
      <w:lvlJc w:val="left"/>
      <w:pPr>
        <w:ind w:left="1440" w:hanging="360"/>
      </w:pPr>
    </w:lvl>
    <w:lvl w:ilvl="2" w:tplc="767875B0">
      <w:start w:val="1"/>
      <w:numFmt w:val="bullet"/>
      <w:lvlText w:val="■"/>
      <w:lvlJc w:val="left"/>
      <w:pPr>
        <w:ind w:left="2160" w:hanging="360"/>
      </w:pPr>
    </w:lvl>
    <w:lvl w:ilvl="3" w:tplc="730AD6D2">
      <w:start w:val="1"/>
      <w:numFmt w:val="bullet"/>
      <w:lvlText w:val="●"/>
      <w:lvlJc w:val="left"/>
      <w:pPr>
        <w:ind w:left="2880" w:hanging="360"/>
      </w:pPr>
    </w:lvl>
    <w:lvl w:ilvl="4" w:tplc="D70EB7C6">
      <w:start w:val="1"/>
      <w:numFmt w:val="bullet"/>
      <w:lvlText w:val="○"/>
      <w:lvlJc w:val="left"/>
      <w:pPr>
        <w:ind w:left="3600" w:hanging="360"/>
      </w:pPr>
    </w:lvl>
    <w:lvl w:ilvl="5" w:tplc="94E83134">
      <w:start w:val="1"/>
      <w:numFmt w:val="bullet"/>
      <w:lvlText w:val="■"/>
      <w:lvlJc w:val="left"/>
      <w:pPr>
        <w:ind w:left="4320" w:hanging="360"/>
      </w:pPr>
    </w:lvl>
    <w:lvl w:ilvl="6" w:tplc="DE3413EC">
      <w:start w:val="1"/>
      <w:numFmt w:val="bullet"/>
      <w:lvlText w:val="●"/>
      <w:lvlJc w:val="left"/>
      <w:pPr>
        <w:ind w:left="5040" w:hanging="360"/>
      </w:pPr>
    </w:lvl>
    <w:lvl w:ilvl="7" w:tplc="C568BD5C">
      <w:start w:val="1"/>
      <w:numFmt w:val="bullet"/>
      <w:lvlText w:val="●"/>
      <w:lvlJc w:val="left"/>
      <w:pPr>
        <w:ind w:left="5760" w:hanging="360"/>
      </w:pPr>
    </w:lvl>
    <w:lvl w:ilvl="8" w:tplc="E736AC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683E30"/>
    <w:multiLevelType w:val="hybridMultilevel"/>
    <w:tmpl w:val="FC82D2AA"/>
    <w:lvl w:ilvl="0" w:tplc="693ED240">
      <w:start w:val="1"/>
      <w:numFmt w:val="bullet"/>
      <w:lvlText w:val="—"/>
      <w:lvlJc w:val="left"/>
      <w:pPr>
        <w:ind w:left="720" w:hanging="360"/>
      </w:pPr>
    </w:lvl>
    <w:lvl w:ilvl="1" w:tplc="6B421CC2">
      <w:numFmt w:val="decimal"/>
      <w:lvlText w:val=""/>
      <w:lvlJc w:val="left"/>
    </w:lvl>
    <w:lvl w:ilvl="2" w:tplc="91001AF0">
      <w:numFmt w:val="decimal"/>
      <w:lvlText w:val=""/>
      <w:lvlJc w:val="left"/>
    </w:lvl>
    <w:lvl w:ilvl="3" w:tplc="D3E69712">
      <w:numFmt w:val="decimal"/>
      <w:lvlText w:val=""/>
      <w:lvlJc w:val="left"/>
    </w:lvl>
    <w:lvl w:ilvl="4" w:tplc="37F6695E">
      <w:numFmt w:val="decimal"/>
      <w:lvlText w:val=""/>
      <w:lvlJc w:val="left"/>
    </w:lvl>
    <w:lvl w:ilvl="5" w:tplc="CF208E86">
      <w:numFmt w:val="decimal"/>
      <w:lvlText w:val=""/>
      <w:lvlJc w:val="left"/>
    </w:lvl>
    <w:lvl w:ilvl="6" w:tplc="1CDA5D90">
      <w:numFmt w:val="decimal"/>
      <w:lvlText w:val=""/>
      <w:lvlJc w:val="left"/>
    </w:lvl>
    <w:lvl w:ilvl="7" w:tplc="EA08FDCA">
      <w:numFmt w:val="decimal"/>
      <w:lvlText w:val=""/>
      <w:lvlJc w:val="left"/>
    </w:lvl>
    <w:lvl w:ilvl="8" w:tplc="D3C8214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A7"/>
    <w:rsid w:val="00405D14"/>
    <w:rsid w:val="00530DA7"/>
    <w:rsid w:val="006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F80"/>
  <w15:docId w15:val="{F446C06A-EF44-4A79-A870-0129DB2C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12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80"/>
      <w:outlineLvl w:val="1"/>
    </w:pPr>
    <w:rPr>
      <w:b/>
      <w:bCs/>
      <w:color w:val="2C3E7A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Kirill</cp:lastModifiedBy>
  <cp:revision>2</cp:revision>
  <dcterms:created xsi:type="dcterms:W3CDTF">2026-06-02T03:13:00Z</dcterms:created>
  <dcterms:modified xsi:type="dcterms:W3CDTF">2026-06-02T03:13:00Z</dcterms:modified>
</cp:coreProperties>
</file>